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C952E5" w:rsidRPr="0026029A" w:rsidRDefault="00C952E5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0D4996" w:rsidRDefault="000874BC" w:rsidP="0008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2"/>
          <w:szCs w:val="32"/>
        </w:rPr>
      </w:pPr>
      <w:r w:rsidRPr="000D4996">
        <w:rPr>
          <w:rFonts w:cs="Arial"/>
          <w:b/>
          <w:sz w:val="32"/>
          <w:szCs w:val="32"/>
        </w:rPr>
        <w:t xml:space="preserve">Příloha </w:t>
      </w:r>
      <w:r w:rsidR="00E15E24" w:rsidRPr="000D4996">
        <w:rPr>
          <w:rFonts w:cs="Arial"/>
          <w:b/>
          <w:sz w:val="32"/>
          <w:szCs w:val="32"/>
        </w:rPr>
        <w:t>č. 2</w:t>
      </w:r>
    </w:p>
    <w:p w:rsidR="00C952E5" w:rsidRPr="000D4996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0D4996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0D4996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  <w:r w:rsidRPr="000D4996">
        <w:rPr>
          <w:rFonts w:eastAsia="Calibri" w:cs="Arial"/>
          <w:b/>
          <w:sz w:val="24"/>
          <w:lang w:eastAsia="en-US"/>
        </w:rPr>
        <w:t>zadávací dokumentace pro nadlimitní veřejnou zakázku na dodávky s názvem</w:t>
      </w:r>
    </w:p>
    <w:p w:rsidR="00C952E5" w:rsidRPr="000D4996" w:rsidRDefault="00C952E5" w:rsidP="00C952E5">
      <w:pPr>
        <w:tabs>
          <w:tab w:val="left" w:pos="5580"/>
        </w:tabs>
        <w:spacing w:after="0"/>
        <w:jc w:val="center"/>
        <w:rPr>
          <w:rFonts w:eastAsia="Calibri"/>
          <w:b/>
          <w:sz w:val="32"/>
          <w:szCs w:val="32"/>
          <w:lang w:eastAsia="en-US"/>
        </w:rPr>
      </w:pPr>
    </w:p>
    <w:p w:rsidR="000A66C7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="009E4D95" w:rsidRPr="000D4996">
        <w:rPr>
          <w:b/>
          <w:sz w:val="33"/>
          <w:szCs w:val="33"/>
          <w:u w:val="single"/>
        </w:rPr>
        <w:t>Mikroskopy pro CEITEC MU – část 6</w:t>
      </w:r>
      <w:r w:rsidR="000A66C7">
        <w:rPr>
          <w:b/>
          <w:sz w:val="33"/>
          <w:szCs w:val="33"/>
          <w:u w:val="single"/>
        </w:rPr>
        <w:t xml:space="preserve"> – </w:t>
      </w:r>
    </w:p>
    <w:p w:rsidR="00E51ED4" w:rsidRPr="000D4996" w:rsidRDefault="000A66C7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 xml:space="preserve">část </w:t>
      </w:r>
      <w:r w:rsidR="007D7115">
        <w:rPr>
          <w:b/>
          <w:sz w:val="33"/>
          <w:szCs w:val="33"/>
          <w:u w:val="single"/>
        </w:rPr>
        <w:t>B</w:t>
      </w:r>
      <w:r>
        <w:rPr>
          <w:b/>
          <w:sz w:val="33"/>
          <w:szCs w:val="33"/>
          <w:u w:val="single"/>
        </w:rPr>
        <w:t xml:space="preserve"> – In</w:t>
      </w:r>
      <w:r w:rsidR="007D7115">
        <w:rPr>
          <w:b/>
          <w:sz w:val="33"/>
          <w:szCs w:val="33"/>
          <w:u w:val="single"/>
        </w:rPr>
        <w:t xml:space="preserve">vertovaný </w:t>
      </w:r>
      <w:r>
        <w:rPr>
          <w:b/>
          <w:sz w:val="33"/>
          <w:szCs w:val="33"/>
          <w:u w:val="single"/>
        </w:rPr>
        <w:t>fluorescenční mikroskop</w:t>
      </w:r>
      <w:r w:rsidR="00E51ED4" w:rsidRPr="000D4996">
        <w:rPr>
          <w:b/>
          <w:sz w:val="33"/>
          <w:szCs w:val="33"/>
        </w:rPr>
        <w:t>“</w:t>
      </w:r>
    </w:p>
    <w:p w:rsidR="00C952E5" w:rsidRPr="000D4996" w:rsidRDefault="00C952E5" w:rsidP="00C952E5">
      <w:pPr>
        <w:tabs>
          <w:tab w:val="left" w:pos="5580"/>
        </w:tabs>
        <w:spacing w:after="0"/>
        <w:jc w:val="center"/>
        <w:rPr>
          <w:rFonts w:eastAsia="Calibri" w:cs="Arial"/>
          <w:sz w:val="28"/>
          <w:szCs w:val="28"/>
          <w:lang w:eastAsia="en-US"/>
        </w:rPr>
      </w:pPr>
    </w:p>
    <w:p w:rsidR="00C952E5" w:rsidRPr="000D4996" w:rsidRDefault="00C952E5" w:rsidP="00C952E5">
      <w:pPr>
        <w:spacing w:after="20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0D4996" w:rsidRDefault="00C952E5" w:rsidP="00C952E5">
      <w:pPr>
        <w:tabs>
          <w:tab w:val="left" w:pos="5580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</w:p>
    <w:p w:rsidR="00E51ED4" w:rsidRPr="000D4996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0D4996">
        <w:rPr>
          <w:rFonts w:eastAsia="Calibri" w:cs="Arial"/>
          <w:sz w:val="28"/>
          <w:szCs w:val="28"/>
          <w:lang w:eastAsia="en-US"/>
        </w:rPr>
        <w:t>Krycí list nabídky</w:t>
      </w:r>
    </w:p>
    <w:p w:rsidR="00E51ED4" w:rsidRPr="000D4996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0D4996">
        <w:rPr>
          <w:rFonts w:eastAsia="Calibri" w:cs="Arial"/>
          <w:sz w:val="28"/>
          <w:szCs w:val="28"/>
          <w:lang w:eastAsia="en-US"/>
        </w:rPr>
        <w:t>Prohlášení uchazeče k nabídce</w:t>
      </w:r>
    </w:p>
    <w:p w:rsidR="00C952E5" w:rsidRPr="000D4996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0D4996">
        <w:rPr>
          <w:rFonts w:eastAsia="Calibri" w:cs="Arial"/>
          <w:sz w:val="28"/>
          <w:szCs w:val="28"/>
          <w:lang w:eastAsia="en-US"/>
        </w:rPr>
        <w:t xml:space="preserve">Čestné prohlášení uchazeče o splnění základních kvalifikačních předpokladů </w:t>
      </w:r>
    </w:p>
    <w:p w:rsidR="00C952E5" w:rsidRPr="000D4996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0D4996">
        <w:rPr>
          <w:rFonts w:eastAsia="Calibri" w:cs="Arial"/>
          <w:sz w:val="28"/>
          <w:szCs w:val="28"/>
          <w:lang w:eastAsia="en-US"/>
        </w:rPr>
        <w:t>Čestné prohlášení o ekonomické a finanční způsobilosti uchazeče</w:t>
      </w:r>
    </w:p>
    <w:p w:rsidR="000874BC" w:rsidRPr="009E4D95" w:rsidRDefault="000874BC" w:rsidP="000874BC">
      <w:pPr>
        <w:tabs>
          <w:tab w:val="left" w:pos="5580"/>
        </w:tabs>
        <w:spacing w:after="0"/>
        <w:jc w:val="center"/>
        <w:rPr>
          <w:rFonts w:cs="Arial"/>
          <w:sz w:val="28"/>
          <w:szCs w:val="28"/>
          <w:highlight w:val="yellow"/>
        </w:rPr>
      </w:pPr>
    </w:p>
    <w:p w:rsidR="008569C8" w:rsidRPr="009E4D95" w:rsidRDefault="008569C8" w:rsidP="008569C8">
      <w:pPr>
        <w:widowControl w:val="0"/>
        <w:spacing w:before="240"/>
        <w:jc w:val="center"/>
        <w:rPr>
          <w:rFonts w:cs="Arial"/>
          <w:sz w:val="28"/>
          <w:szCs w:val="28"/>
          <w:highlight w:val="yellow"/>
        </w:rPr>
      </w:pPr>
      <w:r w:rsidRPr="009E4D95">
        <w:rPr>
          <w:rFonts w:cs="Arial"/>
          <w:sz w:val="28"/>
          <w:szCs w:val="28"/>
          <w:highlight w:val="yellow"/>
        </w:rPr>
        <w:br w:type="page"/>
      </w:r>
    </w:p>
    <w:p w:rsidR="00E51ED4" w:rsidRPr="009E4D95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0D4996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0D4996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0D4996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7D7115" w:rsidRDefault="007D7115" w:rsidP="007D711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Pr="000D4996">
        <w:rPr>
          <w:b/>
          <w:sz w:val="33"/>
          <w:szCs w:val="33"/>
          <w:u w:val="single"/>
        </w:rPr>
        <w:t>Mikroskopy pro CEITEC MU – část 6</w:t>
      </w:r>
      <w:r>
        <w:rPr>
          <w:b/>
          <w:sz w:val="33"/>
          <w:szCs w:val="33"/>
          <w:u w:val="single"/>
        </w:rPr>
        <w:t xml:space="preserve"> – </w:t>
      </w:r>
    </w:p>
    <w:p w:rsidR="007D7115" w:rsidRPr="000D4996" w:rsidRDefault="007D7115" w:rsidP="007D711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>část B – Invertovaný fluorescenční mikroskop</w:t>
      </w:r>
      <w:r w:rsidRPr="000D4996">
        <w:rPr>
          <w:b/>
          <w:sz w:val="33"/>
          <w:szCs w:val="33"/>
        </w:rPr>
        <w:t>“</w:t>
      </w:r>
    </w:p>
    <w:p w:rsidR="00E51ED4" w:rsidRPr="000D4996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0D4996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0D4996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  <w:bookmarkStart w:id="0" w:name="_GoBack"/>
      <w:bookmarkEnd w:id="0"/>
    </w:p>
    <w:p w:rsidR="00E51ED4" w:rsidRPr="000D4996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0D4996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 w:firstRow="1" w:lastRow="0" w:firstColumn="1" w:lastColumn="0" w:noHBand="0" w:noVBand="0"/>
      </w:tblPr>
      <w:tblGrid>
        <w:gridCol w:w="2802"/>
        <w:gridCol w:w="7026"/>
      </w:tblGrid>
      <w:tr w:rsidR="00E51ED4" w:rsidRPr="000D4996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Masarykova univerzita, Středoevropský technologický institut (CEITEC) </w:t>
            </w: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0D4996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>Kamenice 753/5, 625 00 Brno</w:t>
            </w: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EF000B" w:rsidRDefault="00E51ED4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pP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EF000B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1"/>
          </w:p>
        </w:tc>
      </w:tr>
      <w:tr w:rsidR="00E51ED4" w:rsidRPr="000D4996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bookmarkStart w:id="2" w:name="Text125"/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EF000B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2"/>
          </w:p>
        </w:tc>
      </w:tr>
      <w:tr w:rsidR="00E51ED4" w:rsidRPr="000D4996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br w:type="page"/>
      </w:r>
    </w:p>
    <w:p w:rsidR="00E51ED4" w:rsidRPr="009E4D95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0D4996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0D4996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0D4996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7D7115" w:rsidRDefault="007D7115" w:rsidP="007D711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Pr="000D4996">
        <w:rPr>
          <w:b/>
          <w:sz w:val="33"/>
          <w:szCs w:val="33"/>
          <w:u w:val="single"/>
        </w:rPr>
        <w:t>Mikroskopy pro CEITEC MU – část 6</w:t>
      </w:r>
      <w:r>
        <w:rPr>
          <w:b/>
          <w:sz w:val="33"/>
          <w:szCs w:val="33"/>
          <w:u w:val="single"/>
        </w:rPr>
        <w:t xml:space="preserve"> – </w:t>
      </w:r>
    </w:p>
    <w:p w:rsidR="007D7115" w:rsidRPr="000D4996" w:rsidRDefault="007D7115" w:rsidP="007D711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>část B – Invertovaný fluorescenční mikroskop</w:t>
      </w:r>
      <w:r w:rsidRPr="000D4996">
        <w:rPr>
          <w:b/>
          <w:sz w:val="33"/>
          <w:szCs w:val="33"/>
        </w:rPr>
        <w:t>“</w:t>
      </w:r>
    </w:p>
    <w:p w:rsidR="00E51ED4" w:rsidRPr="000D4996" w:rsidRDefault="00E51ED4" w:rsidP="00E51ED4">
      <w:pPr>
        <w:jc w:val="center"/>
        <w:rPr>
          <w:rFonts w:eastAsia="Calibri"/>
          <w:b/>
          <w:color w:val="000000" w:themeColor="text1"/>
          <w:sz w:val="32"/>
          <w:szCs w:val="32"/>
          <w:lang w:eastAsia="en-US"/>
        </w:rPr>
      </w:pPr>
    </w:p>
    <w:p w:rsidR="00E51ED4" w:rsidRPr="000D4996" w:rsidRDefault="00E51ED4" w:rsidP="00E51ED4">
      <w:pPr>
        <w:jc w:val="center"/>
        <w:outlineLvl w:val="1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E51ED4" w:rsidRPr="000D4996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0D4996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 xml:space="preserve">Uchazeč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 xml:space="preserve">, se sídlem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 xml:space="preserve">, IČ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 xml:space="preserve">, zapsaný v obchodním rejstříku u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>/nezapsaný v obchodním rejstříku</w:t>
      </w:r>
      <w:r w:rsidRPr="000D4996">
        <w:rPr>
          <w:rFonts w:eastAsia="Calibri"/>
          <w:color w:val="000000" w:themeColor="text1"/>
          <w:vertAlign w:val="superscript"/>
        </w:rPr>
        <w:footnoteReference w:id="1"/>
      </w:r>
      <w:r w:rsidRPr="000D4996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0D4996">
        <w:rPr>
          <w:rFonts w:eastAsia="Calibri"/>
          <w:bCs/>
          <w:color w:val="000000" w:themeColor="text1"/>
        </w:rPr>
        <w:t>a</w:t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0D4996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proofErr w:type="gramStart"/>
      <w:r w:rsidRPr="000D4996">
        <w:rPr>
          <w:rFonts w:eastAsia="Calibri"/>
          <w:color w:val="000000" w:themeColor="text1"/>
        </w:rPr>
        <w:t>se</w:t>
      </w:r>
      <w:proofErr w:type="gramEnd"/>
      <w:r w:rsidRPr="000D4996">
        <w:rPr>
          <w:rFonts w:eastAsia="Calibri"/>
          <w:color w:val="000000" w:themeColor="text1"/>
        </w:rPr>
        <w:t xml:space="preserve"> před podáním nabídky podrobně seznámil se zadávacími podmínkami ke shora uvedené veřejné zakázce,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0D4996">
        <w:rPr>
          <w:rFonts w:eastAsia="Calibri"/>
          <w:bCs/>
          <w:color w:val="000000" w:themeColor="text1"/>
          <w:szCs w:val="22"/>
          <w:vertAlign w:val="superscript"/>
        </w:rPr>
        <w:footnoteReference w:id="2"/>
      </w:r>
      <w:r w:rsidRPr="000D4996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0D4996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0D4996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 w:rsidRPr="000D4996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škrtávací1"/>
      <w:r w:rsidRPr="000D4996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3C7898">
        <w:rPr>
          <w:rFonts w:ascii="Arial Narrow" w:eastAsia="Times New Roman" w:hAnsi="Arial Narrow" w:cs="Arial"/>
          <w:lang w:eastAsia="cs-CZ"/>
        </w:rPr>
      </w:r>
      <w:r w:rsidR="003C7898">
        <w:rPr>
          <w:rFonts w:ascii="Arial Narrow" w:eastAsia="Times New Roman" w:hAnsi="Arial Narrow" w:cs="Arial"/>
          <w:lang w:eastAsia="cs-CZ"/>
        </w:rPr>
        <w:fldChar w:fldCharType="separate"/>
      </w:r>
      <w:r w:rsidRPr="000D4996">
        <w:rPr>
          <w:rFonts w:ascii="Arial Narrow" w:eastAsia="Times New Roman" w:hAnsi="Arial Narrow" w:cs="Arial"/>
          <w:lang w:eastAsia="cs-CZ"/>
        </w:rPr>
        <w:fldChar w:fldCharType="end"/>
      </w:r>
      <w:bookmarkEnd w:id="3"/>
      <w:r w:rsidRPr="000D4996">
        <w:rPr>
          <w:rFonts w:ascii="Arial Narrow" w:eastAsia="Times New Roman" w:hAnsi="Arial Narrow" w:cs="Arial"/>
          <w:lang w:eastAsia="cs-CZ"/>
        </w:rPr>
        <w:t>,</w:t>
      </w:r>
    </w:p>
    <w:p w:rsidR="00353D9E" w:rsidRPr="000D4996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0D4996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0D4996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0D4996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3C7898">
        <w:rPr>
          <w:rFonts w:ascii="Arial Narrow" w:eastAsia="Times New Roman" w:hAnsi="Arial Narrow" w:cs="Arial"/>
          <w:lang w:eastAsia="cs-CZ"/>
        </w:rPr>
      </w:r>
      <w:r w:rsidR="003C7898">
        <w:rPr>
          <w:rFonts w:ascii="Arial Narrow" w:eastAsia="Times New Roman" w:hAnsi="Arial Narrow" w:cs="Arial"/>
          <w:lang w:eastAsia="cs-CZ"/>
        </w:rPr>
        <w:fldChar w:fldCharType="separate"/>
      </w:r>
      <w:r w:rsidRPr="000D4996">
        <w:rPr>
          <w:rFonts w:ascii="Arial Narrow" w:eastAsia="Times New Roman" w:hAnsi="Arial Narrow" w:cs="Arial"/>
          <w:lang w:eastAsia="cs-CZ"/>
        </w:rPr>
        <w:fldChar w:fldCharType="end"/>
      </w:r>
      <w:r w:rsidRPr="000D4996">
        <w:rPr>
          <w:rFonts w:ascii="Arial Narrow" w:eastAsia="Times New Roman" w:hAnsi="Arial Narrow" w:cs="Arial"/>
          <w:lang w:eastAsia="cs-CZ"/>
        </w:rPr>
        <w:t>,</w:t>
      </w:r>
    </w:p>
    <w:p w:rsidR="00353D9E" w:rsidRPr="000D4996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0D4996">
        <w:rPr>
          <w:rFonts w:ascii="Arial Narrow" w:eastAsia="Times New Roman" w:hAnsi="Arial Narrow" w:cs="Arial"/>
          <w:b/>
          <w:lang w:eastAsia="cs-CZ"/>
        </w:rPr>
        <w:t>žádné takové osoby neexistují</w:t>
      </w:r>
    </w:p>
    <w:p w:rsidR="00353D9E" w:rsidRPr="000D4996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353D9E" w:rsidRPr="000D4996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0D4996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Pr="000D4996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4" w:name="Zaškrtávací3"/>
      <w:r w:rsidRPr="000D4996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3C7898">
        <w:rPr>
          <w:rFonts w:ascii="Arial Narrow" w:eastAsia="Times New Roman" w:hAnsi="Arial Narrow" w:cs="Arial"/>
          <w:lang w:eastAsia="cs-CZ"/>
        </w:rPr>
      </w:r>
      <w:r w:rsidR="003C7898">
        <w:rPr>
          <w:rFonts w:ascii="Arial Narrow" w:eastAsia="Times New Roman" w:hAnsi="Arial Narrow" w:cs="Arial"/>
          <w:lang w:eastAsia="cs-CZ"/>
        </w:rPr>
        <w:fldChar w:fldCharType="separate"/>
      </w:r>
      <w:r w:rsidRPr="000D4996">
        <w:rPr>
          <w:rFonts w:ascii="Arial Narrow" w:eastAsia="Times New Roman" w:hAnsi="Arial Narrow" w:cs="Arial"/>
          <w:lang w:eastAsia="cs-CZ"/>
        </w:rPr>
        <w:fldChar w:fldCharType="end"/>
      </w:r>
      <w:bookmarkEnd w:id="4"/>
      <w:r w:rsidRPr="000D4996">
        <w:rPr>
          <w:rFonts w:ascii="Arial Narrow" w:eastAsia="Times New Roman" w:hAnsi="Arial Narrow" w:cs="Arial"/>
          <w:lang w:eastAsia="cs-CZ"/>
        </w:rPr>
        <w:t xml:space="preserve">, </w:t>
      </w:r>
    </w:p>
    <w:p w:rsidR="00353D9E" w:rsidRPr="000D4996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0D4996">
        <w:rPr>
          <w:rFonts w:ascii="Arial Narrow" w:eastAsia="Times New Roman" w:hAnsi="Arial Narrow" w:cs="Arial"/>
          <w:lang w:eastAsia="cs-CZ"/>
        </w:rPr>
        <w:t xml:space="preserve">akcionáři vlastnící akcie o jmenovité hodnotě přesahující 10 % základního kapitálu uchazeče jsou následující: </w:t>
      </w:r>
      <w:r w:rsidRPr="000D4996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0D4996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3C7898">
        <w:rPr>
          <w:rFonts w:ascii="Arial Narrow" w:eastAsia="Times New Roman" w:hAnsi="Arial Narrow" w:cs="Arial"/>
          <w:lang w:eastAsia="cs-CZ"/>
        </w:rPr>
      </w:r>
      <w:r w:rsidR="003C7898">
        <w:rPr>
          <w:rFonts w:ascii="Arial Narrow" w:eastAsia="Times New Roman" w:hAnsi="Arial Narrow" w:cs="Arial"/>
          <w:lang w:eastAsia="cs-CZ"/>
        </w:rPr>
        <w:fldChar w:fldCharType="separate"/>
      </w:r>
      <w:r w:rsidRPr="000D4996">
        <w:rPr>
          <w:rFonts w:ascii="Arial Narrow" w:eastAsia="Times New Roman" w:hAnsi="Arial Narrow" w:cs="Arial"/>
          <w:lang w:eastAsia="cs-CZ"/>
        </w:rPr>
        <w:fldChar w:fldCharType="end"/>
      </w:r>
      <w:r w:rsidRPr="000D4996">
        <w:rPr>
          <w:rFonts w:ascii="Arial Narrow" w:eastAsia="Times New Roman" w:hAnsi="Arial Narrow" w:cs="Arial"/>
          <w:lang w:eastAsia="cs-CZ"/>
        </w:rPr>
        <w:t>,</w:t>
      </w:r>
    </w:p>
    <w:p w:rsidR="00353D9E" w:rsidRPr="000D4996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0D4996">
        <w:rPr>
          <w:rFonts w:ascii="Arial Narrow" w:eastAsia="Times New Roman" w:hAnsi="Arial Narrow" w:cs="Arial"/>
          <w:b/>
          <w:lang w:eastAsia="cs-CZ"/>
        </w:rPr>
        <w:t>uchazeč není akciovou společností</w:t>
      </w:r>
    </w:p>
    <w:p w:rsidR="00353D9E" w:rsidRPr="000D4996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0D4996">
        <w:rPr>
          <w:rFonts w:eastAsia="Calibri"/>
          <w:color w:val="000000" w:themeColor="text1"/>
          <w:szCs w:val="22"/>
        </w:rPr>
        <w:t xml:space="preserve">předložená nabídka obsahuje celkem </w:t>
      </w:r>
      <w:r w:rsidRPr="000D4996">
        <w:rPr>
          <w:rFonts w:eastAsia="Calibri"/>
          <w:color w:val="000000" w:themeColor="text1"/>
          <w:szCs w:val="22"/>
          <w:highlight w:val="yellow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szCs w:val="22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szCs w:val="22"/>
          <w:highlight w:val="yellow"/>
        </w:rPr>
      </w:r>
      <w:r w:rsidRPr="000D4996">
        <w:rPr>
          <w:rFonts w:eastAsia="Calibri"/>
          <w:color w:val="000000" w:themeColor="text1"/>
          <w:szCs w:val="22"/>
          <w:highlight w:val="yellow"/>
        </w:rPr>
        <w:fldChar w:fldCharType="separate"/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/>
          <w:color w:val="000000" w:themeColor="text1"/>
          <w:szCs w:val="22"/>
          <w:highlight w:val="yellow"/>
        </w:rPr>
        <w:fldChar w:fldCharType="end"/>
      </w:r>
      <w:r w:rsidRPr="000D4996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bookmarkStart w:id="5" w:name="Text111"/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bookmarkEnd w:id="5"/>
      <w:r w:rsidRPr="000D4996">
        <w:rPr>
          <w:rFonts w:eastAsia="Calibri"/>
          <w:color w:val="000000" w:themeColor="text1"/>
        </w:rPr>
        <w:t>, tel.:</w:t>
      </w:r>
      <w:bookmarkStart w:id="6" w:name="Text112"/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bookmarkEnd w:id="6"/>
      <w:r w:rsidRPr="000D4996">
        <w:rPr>
          <w:rFonts w:eastAsia="Calibri"/>
          <w:color w:val="000000" w:themeColor="text1"/>
        </w:rPr>
        <w:t xml:space="preserve">, e-mail: </w:t>
      </w:r>
      <w:bookmarkStart w:id="7" w:name="Text113"/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bookmarkEnd w:id="7"/>
      <w:r w:rsidRPr="000D4996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>V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 xml:space="preserve"> dne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0D4996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i/>
          <w:color w:val="000000" w:themeColor="text1"/>
          <w:sz w:val="18"/>
        </w:rPr>
        <w:t>podpis</w:t>
      </w:r>
    </w:p>
    <w:p w:rsidR="00E51ED4" w:rsidRPr="000D4996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  <w:t>jméno a příjmení:</w:t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0D4996" w:rsidRDefault="00E51ED4" w:rsidP="00E51ED4">
      <w:pPr>
        <w:rPr>
          <w:rFonts w:eastAsia="Calibri"/>
          <w:color w:val="000000" w:themeColor="text1"/>
          <w:szCs w:val="22"/>
          <w:lang w:eastAsia="en-US"/>
        </w:rPr>
      </w:pP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  <w:t xml:space="preserve">funkce (titul) opravňující osobu </w:t>
      </w:r>
      <w:r w:rsidR="00353D9E" w:rsidRPr="000D4996">
        <w:rPr>
          <w:rFonts w:eastAsia="Calibri"/>
          <w:color w:val="000000" w:themeColor="text1"/>
        </w:rPr>
        <w:t>jednat za</w:t>
      </w:r>
      <w:r w:rsidRPr="000D4996">
        <w:rPr>
          <w:rFonts w:eastAsia="Calibri"/>
          <w:color w:val="000000" w:themeColor="text1"/>
        </w:rPr>
        <w:t xml:space="preserve"> uchazeče: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0D4996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0D4996">
        <w:rPr>
          <w:rFonts w:eastAsia="Calibri" w:cs="Arial"/>
          <w:b/>
          <w:color w:val="000000" w:themeColor="text1"/>
          <w:sz w:val="28"/>
          <w:szCs w:val="28"/>
          <w:lang w:eastAsia="en-US"/>
        </w:rPr>
        <w:br w:type="page"/>
      </w:r>
    </w:p>
    <w:p w:rsidR="00E51ED4" w:rsidRPr="009E4D95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583DD4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583DD4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583DD4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D7115" w:rsidRDefault="007D7115" w:rsidP="007D711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Pr="000D4996">
        <w:rPr>
          <w:b/>
          <w:sz w:val="33"/>
          <w:szCs w:val="33"/>
          <w:u w:val="single"/>
        </w:rPr>
        <w:t>Mikroskopy pro CEITEC MU – část 6</w:t>
      </w:r>
      <w:r>
        <w:rPr>
          <w:b/>
          <w:sz w:val="33"/>
          <w:szCs w:val="33"/>
          <w:u w:val="single"/>
        </w:rPr>
        <w:t xml:space="preserve"> – </w:t>
      </w:r>
    </w:p>
    <w:p w:rsidR="007D7115" w:rsidRPr="000D4996" w:rsidRDefault="007D7115" w:rsidP="007D711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>část B – Invertovaný fluorescenční mikroskop</w:t>
      </w:r>
      <w:r w:rsidRPr="000D4996">
        <w:rPr>
          <w:b/>
          <w:sz w:val="33"/>
          <w:szCs w:val="33"/>
        </w:rPr>
        <w:t>“</w:t>
      </w:r>
    </w:p>
    <w:p w:rsidR="00C952E5" w:rsidRPr="00583DD4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583DD4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Pr="00583DD4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583DD4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Pr="00583DD4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583DD4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 w:rsidRPr="00583DD4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 w:rsidRPr="00583DD4">
        <w:rPr>
          <w:rFonts w:eastAsia="Calibri"/>
          <w:b/>
          <w:sz w:val="30"/>
          <w:szCs w:val="30"/>
          <w:lang w:eastAsia="en-US"/>
        </w:rPr>
        <w:t>ZVZ</w:t>
      </w:r>
    </w:p>
    <w:p w:rsidR="00F53DFA" w:rsidRPr="00583DD4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583DD4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583DD4" w:rsidRDefault="00C952E5" w:rsidP="00C952E5">
      <w:pPr>
        <w:rPr>
          <w:rFonts w:eastAsia="Calibri"/>
        </w:rPr>
      </w:pPr>
      <w:r w:rsidRPr="00583DD4">
        <w:rPr>
          <w:rFonts w:eastAsia="Calibri"/>
        </w:rPr>
        <w:t xml:space="preserve">Uchazeč </w:t>
      </w:r>
      <w:r w:rsidR="005B61F0" w:rsidRPr="00583DD4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583DD4">
        <w:rPr>
          <w:rFonts w:eastAsia="Calibri"/>
          <w:highlight w:val="yellow"/>
        </w:rPr>
        <w:instrText xml:space="preserve"> FORMTEXT </w:instrText>
      </w:r>
      <w:r w:rsidR="005B61F0" w:rsidRPr="00583DD4">
        <w:rPr>
          <w:rFonts w:eastAsia="Calibri"/>
          <w:highlight w:val="yellow"/>
        </w:rPr>
      </w:r>
      <w:r w:rsidR="005B61F0" w:rsidRPr="00583DD4">
        <w:rPr>
          <w:rFonts w:eastAsia="Calibri"/>
          <w:highlight w:val="yellow"/>
        </w:rPr>
        <w:fldChar w:fldCharType="separate"/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="005B61F0" w:rsidRPr="00583DD4">
        <w:rPr>
          <w:rFonts w:eastAsia="Calibri"/>
          <w:highlight w:val="yellow"/>
        </w:rPr>
        <w:fldChar w:fldCharType="end"/>
      </w:r>
      <w:r w:rsidRPr="00583DD4">
        <w:rPr>
          <w:rFonts w:eastAsia="Calibri"/>
        </w:rPr>
        <w:t xml:space="preserve">, se sídlem </w:t>
      </w:r>
      <w:r w:rsidR="005B61F0" w:rsidRPr="00583DD4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583DD4">
        <w:rPr>
          <w:rFonts w:eastAsia="Calibri"/>
          <w:highlight w:val="yellow"/>
        </w:rPr>
        <w:instrText xml:space="preserve"> FORMTEXT </w:instrText>
      </w:r>
      <w:r w:rsidR="005B61F0" w:rsidRPr="00583DD4">
        <w:rPr>
          <w:rFonts w:eastAsia="Calibri"/>
          <w:highlight w:val="yellow"/>
        </w:rPr>
      </w:r>
      <w:r w:rsidR="005B61F0" w:rsidRPr="00583DD4">
        <w:rPr>
          <w:rFonts w:eastAsia="Calibri"/>
          <w:highlight w:val="yellow"/>
        </w:rPr>
        <w:fldChar w:fldCharType="separate"/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="005B61F0" w:rsidRPr="00583DD4">
        <w:rPr>
          <w:rFonts w:eastAsia="Calibri"/>
          <w:highlight w:val="yellow"/>
        </w:rPr>
        <w:fldChar w:fldCharType="end"/>
      </w:r>
      <w:r w:rsidRPr="00583DD4">
        <w:rPr>
          <w:rFonts w:eastAsia="Calibri"/>
        </w:rPr>
        <w:t xml:space="preserve">, IČ </w:t>
      </w:r>
      <w:r w:rsidR="005B61F0" w:rsidRPr="00583DD4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583DD4">
        <w:rPr>
          <w:rFonts w:eastAsia="Calibri"/>
          <w:highlight w:val="yellow"/>
        </w:rPr>
        <w:instrText xml:space="preserve"> FORMTEXT </w:instrText>
      </w:r>
      <w:r w:rsidR="005B61F0" w:rsidRPr="00583DD4">
        <w:rPr>
          <w:rFonts w:eastAsia="Calibri"/>
          <w:highlight w:val="yellow"/>
        </w:rPr>
      </w:r>
      <w:r w:rsidR="005B61F0" w:rsidRPr="00583DD4">
        <w:rPr>
          <w:rFonts w:eastAsia="Calibri"/>
          <w:highlight w:val="yellow"/>
        </w:rPr>
        <w:fldChar w:fldCharType="separate"/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="005B61F0" w:rsidRPr="00583DD4">
        <w:rPr>
          <w:rFonts w:eastAsia="Calibri"/>
          <w:highlight w:val="yellow"/>
        </w:rPr>
        <w:fldChar w:fldCharType="end"/>
      </w:r>
      <w:r w:rsidRPr="00583DD4">
        <w:rPr>
          <w:rFonts w:eastAsia="Calibri"/>
        </w:rPr>
        <w:t xml:space="preserve">, zapsaný v obchodním rejstříku u </w:t>
      </w:r>
      <w:r w:rsidR="005B61F0" w:rsidRPr="00583DD4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583DD4">
        <w:rPr>
          <w:rFonts w:eastAsia="Calibri"/>
          <w:highlight w:val="yellow"/>
        </w:rPr>
        <w:instrText xml:space="preserve"> FORMTEXT </w:instrText>
      </w:r>
      <w:r w:rsidR="005B61F0" w:rsidRPr="00583DD4">
        <w:rPr>
          <w:rFonts w:eastAsia="Calibri"/>
          <w:highlight w:val="yellow"/>
        </w:rPr>
      </w:r>
      <w:r w:rsidR="005B61F0" w:rsidRPr="00583DD4">
        <w:rPr>
          <w:rFonts w:eastAsia="Calibri"/>
          <w:highlight w:val="yellow"/>
        </w:rPr>
        <w:fldChar w:fldCharType="separate"/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="005B61F0" w:rsidRPr="00583DD4">
        <w:rPr>
          <w:rFonts w:eastAsia="Calibri"/>
          <w:highlight w:val="yellow"/>
        </w:rPr>
        <w:fldChar w:fldCharType="end"/>
      </w:r>
      <w:r w:rsidRPr="00583DD4">
        <w:rPr>
          <w:rFonts w:eastAsia="Calibri"/>
        </w:rPr>
        <w:t>/nezapsaný v obchodním rejstříku</w:t>
      </w:r>
      <w:r w:rsidR="0024757E" w:rsidRPr="00583DD4">
        <w:rPr>
          <w:rStyle w:val="Znakapoznpodarou"/>
          <w:rFonts w:eastAsia="Calibri"/>
        </w:rPr>
        <w:footnoteReference w:id="3"/>
      </w:r>
      <w:r w:rsidRPr="00583DD4">
        <w:rPr>
          <w:rFonts w:eastAsia="Calibri"/>
        </w:rPr>
        <w:t xml:space="preserve"> (dále jen „uchazeč“), předklád</w:t>
      </w:r>
      <w:r w:rsidR="008569C8" w:rsidRPr="00583DD4">
        <w:rPr>
          <w:rFonts w:eastAsia="Calibri"/>
        </w:rPr>
        <w:t>ající</w:t>
      </w:r>
      <w:r w:rsidRPr="00583DD4">
        <w:rPr>
          <w:rFonts w:eastAsia="Calibri"/>
        </w:rPr>
        <w:t xml:space="preserve"> nabídku zpracovanou dle zadávacích podmínek ke shora uvedené veřejné zakázce </w:t>
      </w:r>
      <w:r w:rsidR="008569C8" w:rsidRPr="00583DD4">
        <w:rPr>
          <w:rFonts w:eastAsia="Calibri"/>
        </w:rPr>
        <w:t>tímto</w:t>
      </w:r>
    </w:p>
    <w:p w:rsidR="00C952E5" w:rsidRPr="00583DD4" w:rsidRDefault="00C952E5" w:rsidP="00C952E5">
      <w:pPr>
        <w:rPr>
          <w:rFonts w:eastAsia="Calibri"/>
        </w:rPr>
      </w:pPr>
    </w:p>
    <w:p w:rsidR="00C952E5" w:rsidRPr="00583DD4" w:rsidRDefault="00C952E5" w:rsidP="00C952E5">
      <w:pPr>
        <w:jc w:val="center"/>
        <w:rPr>
          <w:rFonts w:eastAsia="Calibri"/>
          <w:b/>
          <w:bCs/>
          <w:szCs w:val="20"/>
        </w:rPr>
      </w:pPr>
      <w:r w:rsidRPr="00583DD4">
        <w:rPr>
          <w:rFonts w:eastAsia="Calibri"/>
          <w:b/>
          <w:bCs/>
          <w:szCs w:val="20"/>
        </w:rPr>
        <w:t>čestně a pravdivě prohlašuje, že:</w:t>
      </w:r>
    </w:p>
    <w:p w:rsidR="00C952E5" w:rsidRPr="00583DD4" w:rsidRDefault="00C952E5" w:rsidP="00C952E5">
      <w:pPr>
        <w:rPr>
          <w:rFonts w:eastAsia="Calibri"/>
        </w:rPr>
      </w:pPr>
    </w:p>
    <w:p w:rsidR="008C5645" w:rsidRPr="00583DD4" w:rsidRDefault="008C5645" w:rsidP="008C5645">
      <w:r w:rsidRPr="00583DD4">
        <w:t>splňuje základní kvalifikační předpoklady uvedené v</w:t>
      </w:r>
      <w:r w:rsidR="00AB58CF" w:rsidRPr="00583DD4">
        <w:t xml:space="preserve"> ustanovení </w:t>
      </w:r>
      <w:r w:rsidRPr="00583DD4">
        <w:t>§ 53 odst. 1 písm. c), d), e), g), i), j), k)</w:t>
      </w:r>
      <w:r w:rsidR="00E01819" w:rsidRPr="00583DD4">
        <w:t xml:space="preserve"> zákona č. 137/2006 Sb., o veřejných zakázkách, ve znění pozdějších předpisů</w:t>
      </w:r>
      <w:r w:rsidRPr="00583DD4">
        <w:t xml:space="preserve"> </w:t>
      </w:r>
      <w:r w:rsidR="00E01819" w:rsidRPr="00583DD4">
        <w:t>(dále jen „</w:t>
      </w:r>
      <w:r w:rsidR="00B2239F" w:rsidRPr="00583DD4">
        <w:t>ZVZ</w:t>
      </w:r>
      <w:r w:rsidR="00E01819" w:rsidRPr="00583DD4">
        <w:t>“)</w:t>
      </w:r>
      <w:r w:rsidRPr="00583DD4">
        <w:t>; tzn., že: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>v posledních 3 letech nenaplnil skutkovou podstatu jednání nekalé soutěže formou podplácení podle zvláštního právního předpisu,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583DD4">
        <w:rPr>
          <w:rFonts w:eastAsia="Calibri"/>
          <w:szCs w:val="22"/>
          <w:vertAlign w:val="superscript"/>
          <w:lang w:eastAsia="en-US"/>
        </w:rPr>
        <w:footnoteReference w:id="4"/>
      </w:r>
      <w:r w:rsidRPr="00583DD4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>není v likvidaci,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583DD4">
        <w:rPr>
          <w:rFonts w:eastAsia="Calibri"/>
          <w:szCs w:val="22"/>
          <w:lang w:eastAsia="en-US"/>
        </w:rPr>
        <w:t>uchazeče</w:t>
      </w:r>
      <w:r w:rsidRPr="00583DD4">
        <w:rPr>
          <w:rFonts w:eastAsia="Calibri"/>
          <w:szCs w:val="22"/>
          <w:lang w:eastAsia="en-US"/>
        </w:rPr>
        <w:t>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</w:t>
      </w:r>
      <w:r w:rsidR="00C952E5" w:rsidRPr="00583DD4">
        <w:rPr>
          <w:rFonts w:eastAsia="Calibri"/>
          <w:szCs w:val="22"/>
          <w:lang w:eastAsia="en-US"/>
        </w:rPr>
        <w:t>uchazeč</w:t>
      </w:r>
      <w:r w:rsidRPr="00583DD4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583DD4">
        <w:rPr>
          <w:rFonts w:eastAsia="Calibri"/>
          <w:szCs w:val="22"/>
          <w:lang w:eastAsia="en-US"/>
        </w:rPr>
        <w:t>uchazeče</w:t>
      </w:r>
      <w:r w:rsidRPr="00583DD4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 xml:space="preserve">není veden v rejstříku osob se zákazem plnění veřejných zakázek </w:t>
      </w:r>
      <w:r w:rsidRPr="00583DD4">
        <w:rPr>
          <w:rFonts w:eastAsia="Calibri"/>
          <w:i/>
          <w:szCs w:val="22"/>
          <w:lang w:eastAsia="en-US"/>
        </w:rPr>
        <w:t>a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proofErr w:type="gramStart"/>
      <w:r w:rsidRPr="00583DD4">
        <w:rPr>
          <w:rFonts w:eastAsia="Calibri"/>
          <w:szCs w:val="22"/>
          <w:lang w:eastAsia="en-US"/>
        </w:rPr>
        <w:t>mu</w:t>
      </w:r>
      <w:proofErr w:type="gramEnd"/>
      <w:r w:rsidRPr="00583DD4">
        <w:rPr>
          <w:rFonts w:eastAsia="Calibri"/>
          <w:szCs w:val="22"/>
          <w:lang w:eastAsia="en-US"/>
        </w:rPr>
        <w:t xml:space="preserve"> nebyla v posledních 3 letech pravomocně uložena pokuta za umožnění výkonu nelegální práce podle zvláštního právního předpisu</w:t>
      </w:r>
      <w:r w:rsidRPr="00583DD4">
        <w:rPr>
          <w:rFonts w:eastAsia="Calibri"/>
          <w:szCs w:val="22"/>
          <w:vertAlign w:val="superscript"/>
          <w:lang w:eastAsia="en-US"/>
        </w:rPr>
        <w:footnoteReference w:id="5"/>
      </w:r>
      <w:r w:rsidRPr="00583DD4">
        <w:rPr>
          <w:rFonts w:eastAsia="Calibri"/>
          <w:szCs w:val="22"/>
          <w:lang w:eastAsia="en-US"/>
        </w:rPr>
        <w:t>.</w:t>
      </w:r>
      <w:r w:rsidRPr="00583DD4">
        <w:t xml:space="preserve"> </w:t>
      </w:r>
    </w:p>
    <w:p w:rsidR="008569C8" w:rsidRPr="00583DD4" w:rsidRDefault="008569C8" w:rsidP="008569C8">
      <w:pPr>
        <w:rPr>
          <w:rFonts w:eastAsia="Calibri"/>
          <w:szCs w:val="22"/>
          <w:lang w:eastAsia="en-US"/>
        </w:rPr>
      </w:pPr>
      <w:r w:rsidRPr="00583DD4">
        <w:lastRenderedPageBreak/>
        <w:t>Uchazeč dále čestně a pravdivě prohlašuje, že splňuje základní kvalifikační předpoklad uvedený v</w:t>
      </w:r>
      <w:r w:rsidR="00AB58CF" w:rsidRPr="00583DD4">
        <w:t xml:space="preserve"> ustanovení </w:t>
      </w:r>
      <w:r w:rsidR="00B87DDF" w:rsidRPr="00583DD4">
        <w:br/>
      </w:r>
      <w:r w:rsidRPr="00583DD4">
        <w:t xml:space="preserve">§ 53 odst. 1 písm. f) ZVZ, když ve vztahu ke spotřební dani nemá žádné nedoplatky, a to jak </w:t>
      </w:r>
      <w:r w:rsidRPr="00583DD4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583DD4" w:rsidRDefault="008569C8" w:rsidP="008569C8">
      <w:r w:rsidRPr="00583DD4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583DD4">
        <w:t xml:space="preserve"> </w:t>
      </w:r>
    </w:p>
    <w:p w:rsidR="00C952E5" w:rsidRPr="00583DD4" w:rsidRDefault="00C952E5" w:rsidP="008569C8"/>
    <w:p w:rsidR="008569C8" w:rsidRPr="00583DD4" w:rsidRDefault="008569C8" w:rsidP="008569C8"/>
    <w:p w:rsidR="00C952E5" w:rsidRPr="00583DD4" w:rsidRDefault="00C952E5" w:rsidP="00C952E5">
      <w:r w:rsidRPr="00583DD4">
        <w:t xml:space="preserve">V </w:t>
      </w:r>
      <w:r w:rsidR="005B61F0" w:rsidRPr="00583DD4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583DD4">
        <w:rPr>
          <w:highlight w:val="yellow"/>
        </w:rPr>
        <w:instrText xml:space="preserve"> FORMTEXT </w:instrText>
      </w:r>
      <w:r w:rsidR="005B61F0" w:rsidRPr="00583DD4">
        <w:rPr>
          <w:highlight w:val="yellow"/>
        </w:rPr>
      </w:r>
      <w:r w:rsidR="005B61F0" w:rsidRPr="00583DD4">
        <w:rPr>
          <w:highlight w:val="yellow"/>
        </w:rPr>
        <w:fldChar w:fldCharType="separate"/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="005B61F0" w:rsidRPr="00583DD4">
        <w:rPr>
          <w:highlight w:val="yellow"/>
        </w:rPr>
        <w:fldChar w:fldCharType="end"/>
      </w:r>
      <w:r w:rsidRPr="00583DD4">
        <w:t xml:space="preserve"> dne </w:t>
      </w:r>
      <w:r w:rsidR="005B61F0" w:rsidRPr="00583DD4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583DD4">
        <w:rPr>
          <w:highlight w:val="yellow"/>
        </w:rPr>
        <w:instrText xml:space="preserve"> FORMTEXT </w:instrText>
      </w:r>
      <w:r w:rsidR="005B61F0" w:rsidRPr="00583DD4">
        <w:rPr>
          <w:highlight w:val="yellow"/>
        </w:rPr>
      </w:r>
      <w:r w:rsidR="005B61F0" w:rsidRPr="00583DD4">
        <w:rPr>
          <w:highlight w:val="yellow"/>
        </w:rPr>
        <w:fldChar w:fldCharType="separate"/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="005B61F0" w:rsidRPr="00583DD4">
        <w:rPr>
          <w:highlight w:val="yellow"/>
        </w:rPr>
        <w:fldChar w:fldCharType="end"/>
      </w:r>
    </w:p>
    <w:p w:rsidR="00C952E5" w:rsidRPr="00583DD4" w:rsidRDefault="00C952E5" w:rsidP="00C952E5">
      <w:pPr>
        <w:spacing w:after="0"/>
      </w:pPr>
      <w:r w:rsidRPr="00583DD4">
        <w:t xml:space="preserve">                 </w:t>
      </w:r>
      <w:r w:rsidRPr="00583DD4">
        <w:tab/>
      </w:r>
      <w:r w:rsidRPr="00583DD4">
        <w:tab/>
      </w:r>
      <w:r w:rsidRPr="00583DD4">
        <w:tab/>
      </w:r>
      <w:r w:rsidRPr="00583DD4">
        <w:tab/>
        <w:t xml:space="preserve">                                                        </w:t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  <w:t>…..…………………..…………………………………………..</w:t>
      </w:r>
    </w:p>
    <w:p w:rsidR="00C952E5" w:rsidRPr="00583DD4" w:rsidRDefault="00C952E5" w:rsidP="00C952E5">
      <w:pPr>
        <w:spacing w:after="0"/>
        <w:rPr>
          <w:i/>
          <w:sz w:val="18"/>
        </w:rPr>
      </w:pPr>
      <w:r w:rsidRPr="00583DD4">
        <w:tab/>
        <w:t xml:space="preserve">                                       </w:t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rPr>
          <w:i/>
          <w:sz w:val="18"/>
        </w:rPr>
        <w:t>podpis</w:t>
      </w:r>
    </w:p>
    <w:p w:rsidR="00C952E5" w:rsidRPr="00583DD4" w:rsidRDefault="00C952E5" w:rsidP="00C952E5"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  <w:t>jméno a příjmení:</w:t>
      </w:r>
      <w:r w:rsidRPr="00583DD4">
        <w:tab/>
        <w:t xml:space="preserve"> </w:t>
      </w:r>
      <w:r w:rsidR="005B61F0" w:rsidRPr="00583DD4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583DD4">
        <w:rPr>
          <w:highlight w:val="yellow"/>
        </w:rPr>
        <w:instrText xml:space="preserve"> FORMTEXT </w:instrText>
      </w:r>
      <w:r w:rsidR="005B61F0" w:rsidRPr="00583DD4">
        <w:rPr>
          <w:highlight w:val="yellow"/>
        </w:rPr>
      </w:r>
      <w:r w:rsidR="005B61F0" w:rsidRPr="00583DD4">
        <w:rPr>
          <w:highlight w:val="yellow"/>
        </w:rPr>
        <w:fldChar w:fldCharType="separate"/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="005B61F0" w:rsidRPr="00583DD4">
        <w:rPr>
          <w:highlight w:val="yellow"/>
        </w:rPr>
        <w:fldChar w:fldCharType="end"/>
      </w:r>
    </w:p>
    <w:p w:rsidR="00C952E5" w:rsidRPr="00583DD4" w:rsidRDefault="00C952E5" w:rsidP="00AB58CF"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  <w:t xml:space="preserve">funkce (titul) opravňující osobu </w:t>
      </w:r>
      <w:r w:rsidR="00F53DFA" w:rsidRPr="00583DD4">
        <w:t xml:space="preserve">jednat za </w:t>
      </w:r>
      <w:r w:rsidR="00AB58CF" w:rsidRPr="00583DD4">
        <w:t>uchazeče</w:t>
      </w:r>
      <w:r w:rsidRPr="00583DD4">
        <w:t>:</w:t>
      </w:r>
      <w:r w:rsidR="00AB58CF" w:rsidRPr="00583DD4">
        <w:t xml:space="preserve"> </w:t>
      </w:r>
      <w:r w:rsidR="005B61F0" w:rsidRPr="00583DD4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583DD4">
        <w:rPr>
          <w:highlight w:val="yellow"/>
        </w:rPr>
        <w:instrText xml:space="preserve"> FORMTEXT </w:instrText>
      </w:r>
      <w:r w:rsidR="005B61F0" w:rsidRPr="00583DD4">
        <w:rPr>
          <w:highlight w:val="yellow"/>
        </w:rPr>
      </w:r>
      <w:r w:rsidR="005B61F0" w:rsidRPr="00583DD4">
        <w:rPr>
          <w:highlight w:val="yellow"/>
        </w:rPr>
        <w:fldChar w:fldCharType="separate"/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="005B61F0" w:rsidRPr="00583DD4">
        <w:rPr>
          <w:highlight w:val="yellow"/>
        </w:rPr>
        <w:fldChar w:fldCharType="end"/>
      </w:r>
    </w:p>
    <w:p w:rsidR="00C952E5" w:rsidRPr="00583DD4" w:rsidRDefault="00C952E5" w:rsidP="00B2239F"/>
    <w:p w:rsidR="00C952E5" w:rsidRPr="00583DD4" w:rsidRDefault="00C952E5" w:rsidP="00B2239F"/>
    <w:p w:rsidR="008569C8" w:rsidRPr="009E4D95" w:rsidRDefault="008569C8" w:rsidP="008569C8">
      <w:pPr>
        <w:rPr>
          <w:rFonts w:eastAsia="Calibri" w:cs="Arial"/>
          <w:b/>
          <w:sz w:val="28"/>
          <w:szCs w:val="28"/>
          <w:highlight w:val="yellow"/>
          <w:lang w:eastAsia="en-US"/>
        </w:rPr>
      </w:pPr>
      <w:r w:rsidRPr="009E4D95">
        <w:rPr>
          <w:highlight w:val="yellow"/>
        </w:rPr>
        <w:br w:type="page"/>
      </w:r>
    </w:p>
    <w:p w:rsidR="00F53DFA" w:rsidRPr="009E4D95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EF000B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EF000B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EF000B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D7115" w:rsidRDefault="007D7115" w:rsidP="007D711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Pr="000D4996">
        <w:rPr>
          <w:b/>
          <w:sz w:val="33"/>
          <w:szCs w:val="33"/>
          <w:u w:val="single"/>
        </w:rPr>
        <w:t>Mikroskopy pro CEITEC MU – část 6</w:t>
      </w:r>
      <w:r>
        <w:rPr>
          <w:b/>
          <w:sz w:val="33"/>
          <w:szCs w:val="33"/>
          <w:u w:val="single"/>
        </w:rPr>
        <w:t xml:space="preserve"> – </w:t>
      </w:r>
    </w:p>
    <w:p w:rsidR="007D7115" w:rsidRPr="000D4996" w:rsidRDefault="007D7115" w:rsidP="007D711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>část B – Invertovaný fluorescenční mikroskop</w:t>
      </w:r>
      <w:r w:rsidRPr="000D4996">
        <w:rPr>
          <w:b/>
          <w:sz w:val="33"/>
          <w:szCs w:val="33"/>
        </w:rPr>
        <w:t>“</w:t>
      </w:r>
    </w:p>
    <w:p w:rsidR="00C952E5" w:rsidRPr="00EF000B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EF000B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Pr="00EF000B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EF000B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 w:rsidRPr="00EF000B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EF000B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 w:rsidRPr="00EF000B"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EF000B" w:rsidRDefault="00C952E5" w:rsidP="00C952E5">
      <w:pPr>
        <w:rPr>
          <w:rFonts w:eastAsia="Calibri"/>
        </w:rPr>
      </w:pPr>
    </w:p>
    <w:p w:rsidR="00C952E5" w:rsidRPr="00EF000B" w:rsidRDefault="00C952E5" w:rsidP="00C952E5">
      <w:pPr>
        <w:rPr>
          <w:rFonts w:eastAsia="Calibri"/>
        </w:rPr>
      </w:pPr>
    </w:p>
    <w:p w:rsidR="008569C8" w:rsidRPr="00EF000B" w:rsidRDefault="00C952E5" w:rsidP="008569C8">
      <w:pPr>
        <w:rPr>
          <w:rFonts w:eastAsia="Calibri"/>
        </w:rPr>
      </w:pPr>
      <w:r w:rsidRPr="00EF000B">
        <w:rPr>
          <w:rFonts w:eastAsia="Calibri"/>
        </w:rPr>
        <w:t xml:space="preserve">Uchazeč </w:t>
      </w:r>
      <w:r w:rsidR="005B61F0" w:rsidRPr="00EF000B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EF000B">
        <w:rPr>
          <w:rFonts w:eastAsia="Calibri"/>
          <w:highlight w:val="yellow"/>
        </w:rPr>
        <w:instrText xml:space="preserve"> FORMTEXT </w:instrText>
      </w:r>
      <w:r w:rsidR="005B61F0" w:rsidRPr="00EF000B">
        <w:rPr>
          <w:rFonts w:eastAsia="Calibri"/>
          <w:highlight w:val="yellow"/>
        </w:rPr>
      </w:r>
      <w:r w:rsidR="005B61F0" w:rsidRPr="00EF000B">
        <w:rPr>
          <w:rFonts w:eastAsia="Calibri"/>
          <w:highlight w:val="yellow"/>
        </w:rPr>
        <w:fldChar w:fldCharType="separate"/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="005B61F0" w:rsidRPr="00EF000B">
        <w:rPr>
          <w:rFonts w:eastAsia="Calibri"/>
          <w:highlight w:val="yellow"/>
        </w:rPr>
        <w:fldChar w:fldCharType="end"/>
      </w:r>
      <w:r w:rsidRPr="00EF000B">
        <w:rPr>
          <w:rFonts w:eastAsia="Calibri"/>
        </w:rPr>
        <w:t xml:space="preserve">, se sídlem </w:t>
      </w:r>
      <w:r w:rsidR="005B61F0" w:rsidRPr="00EF000B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EF000B">
        <w:rPr>
          <w:rFonts w:eastAsia="Calibri"/>
          <w:highlight w:val="yellow"/>
        </w:rPr>
        <w:instrText xml:space="preserve"> FORMTEXT </w:instrText>
      </w:r>
      <w:r w:rsidR="005B61F0" w:rsidRPr="00EF000B">
        <w:rPr>
          <w:rFonts w:eastAsia="Calibri"/>
          <w:highlight w:val="yellow"/>
        </w:rPr>
      </w:r>
      <w:r w:rsidR="005B61F0" w:rsidRPr="00EF000B">
        <w:rPr>
          <w:rFonts w:eastAsia="Calibri"/>
          <w:highlight w:val="yellow"/>
        </w:rPr>
        <w:fldChar w:fldCharType="separate"/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="005B61F0" w:rsidRPr="00EF000B">
        <w:rPr>
          <w:rFonts w:eastAsia="Calibri"/>
          <w:highlight w:val="yellow"/>
        </w:rPr>
        <w:fldChar w:fldCharType="end"/>
      </w:r>
      <w:r w:rsidRPr="00EF000B">
        <w:rPr>
          <w:rFonts w:eastAsia="Calibri"/>
        </w:rPr>
        <w:t xml:space="preserve">, IČ </w:t>
      </w:r>
      <w:r w:rsidR="005B61F0" w:rsidRPr="00EF000B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EF000B">
        <w:rPr>
          <w:rFonts w:eastAsia="Calibri"/>
          <w:highlight w:val="yellow"/>
        </w:rPr>
        <w:instrText xml:space="preserve"> FORMTEXT </w:instrText>
      </w:r>
      <w:r w:rsidR="005B61F0" w:rsidRPr="00EF000B">
        <w:rPr>
          <w:rFonts w:eastAsia="Calibri"/>
          <w:highlight w:val="yellow"/>
        </w:rPr>
      </w:r>
      <w:r w:rsidR="005B61F0" w:rsidRPr="00EF000B">
        <w:rPr>
          <w:rFonts w:eastAsia="Calibri"/>
          <w:highlight w:val="yellow"/>
        </w:rPr>
        <w:fldChar w:fldCharType="separate"/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="005B61F0" w:rsidRPr="00EF000B">
        <w:rPr>
          <w:rFonts w:eastAsia="Calibri"/>
          <w:highlight w:val="yellow"/>
        </w:rPr>
        <w:fldChar w:fldCharType="end"/>
      </w:r>
      <w:r w:rsidRPr="00EF000B">
        <w:rPr>
          <w:rFonts w:eastAsia="Calibri"/>
        </w:rPr>
        <w:t xml:space="preserve">, zapsaný v obchodním rejstříku u </w:t>
      </w:r>
      <w:r w:rsidR="005B61F0" w:rsidRPr="00EF000B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EF000B">
        <w:rPr>
          <w:rFonts w:eastAsia="Calibri"/>
          <w:highlight w:val="yellow"/>
        </w:rPr>
        <w:instrText xml:space="preserve"> FORMTEXT </w:instrText>
      </w:r>
      <w:r w:rsidR="005B61F0" w:rsidRPr="00EF000B">
        <w:rPr>
          <w:rFonts w:eastAsia="Calibri"/>
          <w:highlight w:val="yellow"/>
        </w:rPr>
      </w:r>
      <w:r w:rsidR="005B61F0" w:rsidRPr="00EF000B">
        <w:rPr>
          <w:rFonts w:eastAsia="Calibri"/>
          <w:highlight w:val="yellow"/>
        </w:rPr>
        <w:fldChar w:fldCharType="separate"/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="005B61F0" w:rsidRPr="00EF000B">
        <w:rPr>
          <w:rFonts w:eastAsia="Calibri"/>
          <w:highlight w:val="yellow"/>
        </w:rPr>
        <w:fldChar w:fldCharType="end"/>
      </w:r>
      <w:r w:rsidRPr="00EF000B">
        <w:rPr>
          <w:rFonts w:eastAsia="Calibri"/>
        </w:rPr>
        <w:t>/nezapsaný v obchodním rejstříku</w:t>
      </w:r>
      <w:r w:rsidR="0024757E" w:rsidRPr="00EF000B">
        <w:rPr>
          <w:rStyle w:val="Znakapoznpodarou"/>
          <w:rFonts w:eastAsia="Calibri"/>
        </w:rPr>
        <w:footnoteReference w:id="6"/>
      </w:r>
      <w:r w:rsidRPr="00EF000B">
        <w:rPr>
          <w:rFonts w:eastAsia="Calibri"/>
        </w:rPr>
        <w:t xml:space="preserve"> (dále jen „uchazeč“), </w:t>
      </w:r>
      <w:r w:rsidR="008569C8" w:rsidRPr="00EF000B">
        <w:rPr>
          <w:rFonts w:eastAsia="Calibri"/>
        </w:rPr>
        <w:t>předkládající nabídku zpracovanou dle zadávacích podmínek ke shora uvedené veřejné zakázce tímto</w:t>
      </w:r>
    </w:p>
    <w:p w:rsidR="00C952E5" w:rsidRPr="00EF000B" w:rsidRDefault="00C952E5" w:rsidP="00C952E5">
      <w:pPr>
        <w:rPr>
          <w:rFonts w:eastAsia="Calibri"/>
        </w:rPr>
      </w:pPr>
    </w:p>
    <w:p w:rsidR="008569C8" w:rsidRPr="00EF000B" w:rsidRDefault="008569C8" w:rsidP="00C952E5">
      <w:pPr>
        <w:rPr>
          <w:rFonts w:eastAsia="Calibri"/>
        </w:rPr>
      </w:pPr>
    </w:p>
    <w:p w:rsidR="00C952E5" w:rsidRPr="00EF000B" w:rsidRDefault="00C952E5" w:rsidP="00C952E5">
      <w:pPr>
        <w:jc w:val="center"/>
        <w:rPr>
          <w:rFonts w:eastAsia="Calibri"/>
          <w:b/>
          <w:bCs/>
          <w:szCs w:val="20"/>
        </w:rPr>
      </w:pPr>
      <w:r w:rsidRPr="00EF000B">
        <w:rPr>
          <w:rFonts w:eastAsia="Calibri"/>
          <w:b/>
          <w:bCs/>
          <w:szCs w:val="20"/>
        </w:rPr>
        <w:t>čestně a pravdivě prohlašuje, že:</w:t>
      </w:r>
    </w:p>
    <w:p w:rsidR="00C952E5" w:rsidRPr="00EF000B" w:rsidRDefault="00C952E5" w:rsidP="00C952E5">
      <w:pPr>
        <w:rPr>
          <w:rFonts w:eastAsia="Calibri"/>
        </w:rPr>
      </w:pPr>
    </w:p>
    <w:p w:rsidR="008569C8" w:rsidRPr="00EF000B" w:rsidRDefault="008569C8" w:rsidP="00C952E5">
      <w:pPr>
        <w:rPr>
          <w:rFonts w:eastAsia="Calibri"/>
        </w:rPr>
      </w:pPr>
    </w:p>
    <w:p w:rsidR="00B2239F" w:rsidRPr="00EF000B" w:rsidRDefault="00304E32" w:rsidP="008569C8">
      <w:r w:rsidRPr="00EF000B">
        <w:rPr>
          <w:bCs/>
          <w:szCs w:val="20"/>
        </w:rPr>
        <w:t>je ekonomicky a finančně způsobilý splnit veřejnou zakázku ve smyslu</w:t>
      </w:r>
      <w:r w:rsidR="00AB58CF" w:rsidRPr="00EF000B">
        <w:rPr>
          <w:bCs/>
          <w:szCs w:val="20"/>
        </w:rPr>
        <w:t xml:space="preserve"> ustanovení</w:t>
      </w:r>
      <w:r w:rsidRPr="00EF000B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EF000B" w:rsidRDefault="00B2239F" w:rsidP="00304E32">
      <w:pPr>
        <w:ind w:left="720"/>
        <w:rPr>
          <w:rFonts w:eastAsia="Calibri"/>
          <w:szCs w:val="22"/>
          <w:lang w:eastAsia="en-US"/>
        </w:rPr>
      </w:pPr>
      <w:r w:rsidRPr="00EF000B">
        <w:t xml:space="preserve"> </w:t>
      </w:r>
    </w:p>
    <w:p w:rsidR="00B2239F" w:rsidRPr="00EF000B" w:rsidRDefault="00B2239F" w:rsidP="00B2239F"/>
    <w:p w:rsidR="00304E32" w:rsidRPr="00EF000B" w:rsidRDefault="00304E32" w:rsidP="00B2239F"/>
    <w:p w:rsidR="00304E32" w:rsidRPr="00EF000B" w:rsidRDefault="00304E32" w:rsidP="00B2239F"/>
    <w:p w:rsidR="008569C8" w:rsidRPr="00EF000B" w:rsidRDefault="008569C8" w:rsidP="008569C8">
      <w:r w:rsidRPr="00EF000B">
        <w:t xml:space="preserve">V </w:t>
      </w:r>
      <w:r w:rsidR="005B61F0" w:rsidRPr="00EF000B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EF000B">
        <w:rPr>
          <w:highlight w:val="yellow"/>
        </w:rPr>
        <w:instrText xml:space="preserve"> FORMTEXT </w:instrText>
      </w:r>
      <w:r w:rsidR="005B61F0" w:rsidRPr="00EF000B">
        <w:rPr>
          <w:highlight w:val="yellow"/>
        </w:rPr>
      </w:r>
      <w:r w:rsidR="005B61F0" w:rsidRPr="00EF000B">
        <w:rPr>
          <w:highlight w:val="yellow"/>
        </w:rPr>
        <w:fldChar w:fldCharType="separate"/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="005B61F0" w:rsidRPr="00EF000B">
        <w:rPr>
          <w:highlight w:val="yellow"/>
        </w:rPr>
        <w:fldChar w:fldCharType="end"/>
      </w:r>
      <w:r w:rsidRPr="00EF000B">
        <w:t xml:space="preserve"> dne </w:t>
      </w:r>
      <w:r w:rsidR="005B61F0" w:rsidRPr="00EF000B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EF000B">
        <w:rPr>
          <w:highlight w:val="yellow"/>
        </w:rPr>
        <w:instrText xml:space="preserve"> FORMTEXT </w:instrText>
      </w:r>
      <w:r w:rsidR="005B61F0" w:rsidRPr="00EF000B">
        <w:rPr>
          <w:highlight w:val="yellow"/>
        </w:rPr>
      </w:r>
      <w:r w:rsidR="005B61F0" w:rsidRPr="00EF000B">
        <w:rPr>
          <w:highlight w:val="yellow"/>
        </w:rPr>
        <w:fldChar w:fldCharType="separate"/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="005B61F0" w:rsidRPr="00EF000B">
        <w:rPr>
          <w:highlight w:val="yellow"/>
        </w:rPr>
        <w:fldChar w:fldCharType="end"/>
      </w:r>
    </w:p>
    <w:p w:rsidR="008569C8" w:rsidRPr="00EF000B" w:rsidRDefault="008569C8" w:rsidP="008569C8">
      <w:pPr>
        <w:spacing w:after="0"/>
      </w:pPr>
      <w:r w:rsidRPr="00EF000B">
        <w:t xml:space="preserve">                 </w:t>
      </w:r>
      <w:r w:rsidRPr="00EF000B">
        <w:tab/>
      </w:r>
      <w:r w:rsidRPr="00EF000B">
        <w:tab/>
      </w:r>
      <w:r w:rsidRPr="00EF000B">
        <w:tab/>
      </w:r>
      <w:r w:rsidRPr="00EF000B">
        <w:tab/>
        <w:t xml:space="preserve">                                                        </w:t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  <w:t>…..…………………..…………………………………………..</w:t>
      </w:r>
    </w:p>
    <w:p w:rsidR="008569C8" w:rsidRPr="00EF000B" w:rsidRDefault="008569C8" w:rsidP="008569C8">
      <w:pPr>
        <w:spacing w:after="0"/>
        <w:rPr>
          <w:i/>
          <w:sz w:val="18"/>
        </w:rPr>
      </w:pPr>
      <w:r w:rsidRPr="00EF000B">
        <w:tab/>
        <w:t xml:space="preserve">                                       </w:t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rPr>
          <w:i/>
          <w:sz w:val="18"/>
        </w:rPr>
        <w:t>podpis</w:t>
      </w:r>
    </w:p>
    <w:p w:rsidR="008569C8" w:rsidRPr="00EF000B" w:rsidRDefault="008569C8" w:rsidP="008569C8"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  <w:t>jméno a příjmení:</w:t>
      </w:r>
      <w:r w:rsidRPr="00EF000B">
        <w:tab/>
        <w:t xml:space="preserve"> </w:t>
      </w:r>
      <w:r w:rsidR="005B61F0" w:rsidRPr="00EF000B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EF000B">
        <w:rPr>
          <w:highlight w:val="yellow"/>
        </w:rPr>
        <w:instrText xml:space="preserve"> FORMTEXT </w:instrText>
      </w:r>
      <w:r w:rsidR="005B61F0" w:rsidRPr="00EF000B">
        <w:rPr>
          <w:highlight w:val="yellow"/>
        </w:rPr>
      </w:r>
      <w:r w:rsidR="005B61F0" w:rsidRPr="00EF000B">
        <w:rPr>
          <w:highlight w:val="yellow"/>
        </w:rPr>
        <w:fldChar w:fldCharType="separate"/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="005B61F0" w:rsidRPr="00EF000B">
        <w:rPr>
          <w:highlight w:val="yellow"/>
        </w:rPr>
        <w:fldChar w:fldCharType="end"/>
      </w:r>
    </w:p>
    <w:p w:rsidR="008569C8" w:rsidRPr="00C952E5" w:rsidRDefault="008569C8" w:rsidP="00B87DDF"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  <w:t xml:space="preserve">funkce (titul) opravňující osobu </w:t>
      </w:r>
      <w:r w:rsidR="00F53DFA" w:rsidRPr="00EF000B">
        <w:t>jednat za</w:t>
      </w:r>
      <w:r w:rsidR="00AB58CF" w:rsidRPr="00EF000B">
        <w:t xml:space="preserve"> uchazeče</w:t>
      </w:r>
      <w:r w:rsidRPr="00EF000B">
        <w:t>:</w:t>
      </w:r>
      <w:r w:rsidR="00B87DDF" w:rsidRPr="00EF000B">
        <w:t xml:space="preserve"> </w:t>
      </w:r>
      <w:r w:rsidR="005B61F0" w:rsidRPr="00EF000B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EF000B">
        <w:rPr>
          <w:highlight w:val="yellow"/>
        </w:rPr>
        <w:instrText xml:space="preserve"> FORMTEXT </w:instrText>
      </w:r>
      <w:r w:rsidR="005B61F0" w:rsidRPr="00EF000B">
        <w:rPr>
          <w:highlight w:val="yellow"/>
        </w:rPr>
      </w:r>
      <w:r w:rsidR="005B61F0" w:rsidRPr="00EF000B">
        <w:rPr>
          <w:highlight w:val="yellow"/>
        </w:rPr>
        <w:fldChar w:fldCharType="separate"/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="005B61F0" w:rsidRPr="00EF000B">
        <w:rPr>
          <w:highlight w:val="yellow"/>
        </w:rPr>
        <w:fldChar w:fldCharType="end"/>
      </w:r>
    </w:p>
    <w:p w:rsidR="00F53DFA" w:rsidRPr="00F53DFA" w:rsidRDefault="00F53DFA" w:rsidP="00F53DFA">
      <w:pPr>
        <w:widowControl w:val="0"/>
        <w:spacing w:before="240"/>
      </w:pPr>
    </w:p>
    <w:sectPr w:rsidR="00F53DFA" w:rsidRPr="00F53DFA" w:rsidSect="00E51ED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FA" w:rsidRDefault="00DB45FA">
      <w:r>
        <w:separator/>
      </w:r>
    </w:p>
  </w:endnote>
  <w:endnote w:type="continuationSeparator" w:id="0">
    <w:p w:rsidR="00DB45FA" w:rsidRDefault="00DB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DB" w:rsidRDefault="000635DB" w:rsidP="000635DB">
    <w:pPr>
      <w:pStyle w:val="Zpat"/>
    </w:pPr>
    <w:r>
      <w:t xml:space="preserve">Nadlimitní veřejná zakázka na dodávky </w:t>
    </w:r>
  </w:p>
  <w:p w:rsidR="000635DB" w:rsidRDefault="000D4996" w:rsidP="000635DB">
    <w:pPr>
      <w:pStyle w:val="Zpat"/>
      <w:rPr>
        <w:b/>
      </w:rPr>
    </w:pPr>
    <w:r>
      <w:rPr>
        <w:b/>
      </w:rPr>
      <w:t xml:space="preserve">Mikroskopy pro CEITEC MU – část 6 </w:t>
    </w:r>
  </w:p>
  <w:p w:rsidR="000A66C7" w:rsidRDefault="000A66C7" w:rsidP="000635DB">
    <w:pPr>
      <w:pStyle w:val="Zpat"/>
      <w:rPr>
        <w:b/>
      </w:rPr>
    </w:pPr>
    <w:r>
      <w:rPr>
        <w:b/>
      </w:rPr>
      <w:t xml:space="preserve">Část </w:t>
    </w:r>
    <w:r w:rsidR="007D7115">
      <w:rPr>
        <w:b/>
      </w:rPr>
      <w:t>B</w:t>
    </w:r>
    <w:r>
      <w:rPr>
        <w:b/>
      </w:rPr>
      <w:t xml:space="preserve"> – </w:t>
    </w:r>
    <w:r w:rsidR="007D7115">
      <w:rPr>
        <w:b/>
      </w:rPr>
      <w:t>Invertovaný f</w:t>
    </w:r>
    <w:r>
      <w:rPr>
        <w:b/>
      </w:rPr>
      <w:t>luorescenční mikroskop</w:t>
    </w:r>
  </w:p>
  <w:p w:rsidR="0035250C" w:rsidRPr="000635DB" w:rsidRDefault="000635DB" w:rsidP="000635DB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3C7898">
      <w:rPr>
        <w:rFonts w:eastAsia="Calibri"/>
        <w:noProof/>
        <w:szCs w:val="16"/>
        <w:lang w:eastAsia="en-US"/>
      </w:rPr>
      <w:t>3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3C7898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3C7898">
      <w:rPr>
        <w:rFonts w:eastAsia="Calibri"/>
        <w:noProof/>
        <w:szCs w:val="16"/>
        <w:lang w:eastAsia="en-US"/>
      </w:rPr>
      <w:t>3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3C7898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 w:rsidP="00E51ED4">
    <w:pPr>
      <w:pStyle w:val="Zpat"/>
    </w:pPr>
    <w:r>
      <w:t xml:space="preserve">Nadlimitní veřejná zakázka na dodávky </w:t>
    </w:r>
  </w:p>
  <w:p w:rsidR="00E51ED4" w:rsidRDefault="000D4996" w:rsidP="00E51ED4">
    <w:pPr>
      <w:pStyle w:val="Zpat"/>
      <w:rPr>
        <w:b/>
      </w:rPr>
    </w:pPr>
    <w:r>
      <w:rPr>
        <w:b/>
      </w:rPr>
      <w:t>Mikroskopy pro CEITEC MU – část 6</w:t>
    </w:r>
  </w:p>
  <w:p w:rsidR="000A66C7" w:rsidRDefault="000A66C7" w:rsidP="00E51ED4">
    <w:pPr>
      <w:pStyle w:val="Zpat"/>
      <w:rPr>
        <w:b/>
      </w:rPr>
    </w:pPr>
    <w:r>
      <w:rPr>
        <w:b/>
      </w:rPr>
      <w:t xml:space="preserve">Část </w:t>
    </w:r>
    <w:r w:rsidR="007D7115">
      <w:rPr>
        <w:b/>
      </w:rPr>
      <w:t>B</w:t>
    </w:r>
    <w:r>
      <w:rPr>
        <w:b/>
      </w:rPr>
      <w:t xml:space="preserve"> – </w:t>
    </w:r>
    <w:r w:rsidR="007D7115">
      <w:rPr>
        <w:b/>
      </w:rPr>
      <w:t xml:space="preserve">Invertovaný </w:t>
    </w:r>
    <w:r>
      <w:rPr>
        <w:b/>
      </w:rPr>
      <w:t>fluorescenční mikroskop</w:t>
    </w:r>
  </w:p>
  <w:p w:rsidR="00C952E5" w:rsidRPr="00E51ED4" w:rsidRDefault="00C952E5" w:rsidP="00E51ED4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 w:rsidR="00E51ED4"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3C7898">
      <w:rPr>
        <w:rFonts w:eastAsia="Calibri"/>
        <w:noProof/>
        <w:szCs w:val="16"/>
        <w:lang w:eastAsia="en-US"/>
      </w:rPr>
      <w:t>1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3C7898">
      <w:rPr>
        <w:rFonts w:eastAsia="Calibri"/>
        <w:noProof/>
        <w:szCs w:val="16"/>
        <w:lang w:eastAsia="en-US"/>
      </w:rPr>
      <w:t>7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3C7898">
      <w:rPr>
        <w:rFonts w:eastAsia="Calibri"/>
        <w:noProof/>
        <w:szCs w:val="16"/>
        <w:lang w:eastAsia="en-US"/>
      </w:rPr>
      <w:t>1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3C7898">
      <w:rPr>
        <w:rFonts w:eastAsia="Calibri"/>
        <w:noProof/>
        <w:szCs w:val="16"/>
        <w:lang w:eastAsia="en-US"/>
      </w:rPr>
      <w:t>7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FA" w:rsidRDefault="00DB45FA">
      <w:r>
        <w:separator/>
      </w:r>
    </w:p>
  </w:footnote>
  <w:footnote w:type="continuationSeparator" w:id="0">
    <w:p w:rsidR="00DB45FA" w:rsidRDefault="00DB45FA">
      <w:r>
        <w:continuationSeparator/>
      </w:r>
    </w:p>
  </w:footnote>
  <w:footnote w:id="1">
    <w:p w:rsidR="00E51ED4" w:rsidRPr="005750C4" w:rsidRDefault="00E51ED4" w:rsidP="00E51ED4">
      <w:pPr>
        <w:pStyle w:val="Textpoznpodarou"/>
      </w:pPr>
      <w:r w:rsidRPr="007F51AD">
        <w:rPr>
          <w:rStyle w:val="Znakapoznpodarou"/>
        </w:rPr>
        <w:footnoteRef/>
      </w:r>
      <w:r w:rsidRPr="007F51AD">
        <w:t xml:space="preserve"> </w:t>
      </w:r>
      <w:r w:rsidRPr="005750C4">
        <w:t>Nejsou-li údaje o zápisu uchazeče v obchodním rejstříku vyplněny, má se za to, že v obchodním rejstříku není zapsán. Jsou-li tyto údaje vyplněny, k sousloví „</w:t>
      </w:r>
      <w:r w:rsidRPr="005750C4">
        <w:rPr>
          <w:i/>
        </w:rPr>
        <w:t>nezapsaný v obchodním rejstříku</w:t>
      </w:r>
      <w:r w:rsidRPr="005750C4">
        <w:t>“ se nepřihlíží.</w:t>
      </w:r>
    </w:p>
  </w:footnote>
  <w:footnote w:id="2">
    <w:p w:rsidR="00E51ED4" w:rsidRPr="005750C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</w:footnote>
  <w:footnote w:id="3">
    <w:p w:rsidR="0024757E" w:rsidRPr="006971DB" w:rsidRDefault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  <w:footnote w:id="4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(insolvenční zákon), ve znění pozdějších předpisů.</w:t>
      </w:r>
    </w:p>
  </w:footnote>
  <w:footnote w:id="5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  <w:footnote w:id="6">
    <w:p w:rsidR="0024757E" w:rsidRPr="006971DB" w:rsidRDefault="0024757E" w:rsidP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>
    <w:pPr>
      <w:pStyle w:val="Zhlav"/>
    </w:pPr>
    <w:r>
      <w:rPr>
        <w:noProof/>
      </w:rPr>
      <w:drawing>
        <wp:inline distT="0" distB="0" distL="0" distR="0" wp14:anchorId="2815D7F9" wp14:editId="690B3F99">
          <wp:extent cx="5746750" cy="885190"/>
          <wp:effectExtent l="0" t="0" r="635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CF" w:rsidRPr="00630ECB" w:rsidRDefault="00E51ED4" w:rsidP="00AB58CF">
    <w:pPr>
      <w:pStyle w:val="Zhlav"/>
    </w:pPr>
    <w:r>
      <w:rPr>
        <w:noProof/>
      </w:rPr>
      <w:drawing>
        <wp:inline distT="0" distB="0" distL="0" distR="0" wp14:anchorId="6F93D01B" wp14:editId="14A3A1DC">
          <wp:extent cx="5746750" cy="885577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52E5" w:rsidRPr="00C952E5" w:rsidRDefault="00C952E5" w:rsidP="00C952E5">
    <w:pPr>
      <w:suppressLineNumbers/>
      <w:tabs>
        <w:tab w:val="center" w:pos="4536"/>
        <w:tab w:val="right" w:pos="9072"/>
      </w:tabs>
      <w:suppressAutoHyphens/>
      <w:autoSpaceDN w:val="0"/>
      <w:spacing w:after="0"/>
      <w:jc w:val="left"/>
      <w:textAlignment w:val="baseline"/>
      <w:rPr>
        <w:rFonts w:ascii="Times New Roman" w:eastAsia="SimSun" w:hAnsi="Times New Roman" w:cs="Mangal"/>
        <w:kern w:val="3"/>
        <w:szCs w:val="22"/>
        <w:lang w:eastAsia="en-US" w:bidi="hi-IN"/>
      </w:rPr>
    </w:pPr>
  </w:p>
  <w:p w:rsidR="00C952E5" w:rsidRDefault="00C952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1"/>
    <w:rsid w:val="00000B79"/>
    <w:rsid w:val="000372F5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A66C7"/>
    <w:rsid w:val="000B1DF5"/>
    <w:rsid w:val="000C10F0"/>
    <w:rsid w:val="000C1C8F"/>
    <w:rsid w:val="000D22C0"/>
    <w:rsid w:val="000D4996"/>
    <w:rsid w:val="000E00B7"/>
    <w:rsid w:val="000E1EFE"/>
    <w:rsid w:val="000F40DA"/>
    <w:rsid w:val="0010296F"/>
    <w:rsid w:val="0012409A"/>
    <w:rsid w:val="00143189"/>
    <w:rsid w:val="001669E2"/>
    <w:rsid w:val="00167EEE"/>
    <w:rsid w:val="001706C8"/>
    <w:rsid w:val="001A6FC9"/>
    <w:rsid w:val="001B31DA"/>
    <w:rsid w:val="001C1252"/>
    <w:rsid w:val="001C266A"/>
    <w:rsid w:val="001D0EDB"/>
    <w:rsid w:val="001E01CD"/>
    <w:rsid w:val="001E639B"/>
    <w:rsid w:val="001F5454"/>
    <w:rsid w:val="00214D2D"/>
    <w:rsid w:val="00214EC1"/>
    <w:rsid w:val="00215CA5"/>
    <w:rsid w:val="0022713E"/>
    <w:rsid w:val="00230561"/>
    <w:rsid w:val="00236147"/>
    <w:rsid w:val="002431F7"/>
    <w:rsid w:val="0024757E"/>
    <w:rsid w:val="002478F3"/>
    <w:rsid w:val="00257CFC"/>
    <w:rsid w:val="00264B4D"/>
    <w:rsid w:val="00264CBE"/>
    <w:rsid w:val="002709D1"/>
    <w:rsid w:val="00275440"/>
    <w:rsid w:val="002770EF"/>
    <w:rsid w:val="00280398"/>
    <w:rsid w:val="00293010"/>
    <w:rsid w:val="00295854"/>
    <w:rsid w:val="002A58BD"/>
    <w:rsid w:val="002A63EA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6AEC"/>
    <w:rsid w:val="003C64AC"/>
    <w:rsid w:val="003C6A81"/>
    <w:rsid w:val="003C7898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82F7F"/>
    <w:rsid w:val="0049217D"/>
    <w:rsid w:val="0049549C"/>
    <w:rsid w:val="004A524E"/>
    <w:rsid w:val="004B1272"/>
    <w:rsid w:val="004C0CBF"/>
    <w:rsid w:val="004C40C2"/>
    <w:rsid w:val="004D64FF"/>
    <w:rsid w:val="004D79D7"/>
    <w:rsid w:val="004E5A94"/>
    <w:rsid w:val="00505E2B"/>
    <w:rsid w:val="00514C27"/>
    <w:rsid w:val="00521DC3"/>
    <w:rsid w:val="005420E5"/>
    <w:rsid w:val="005651E2"/>
    <w:rsid w:val="00583DD4"/>
    <w:rsid w:val="0058562E"/>
    <w:rsid w:val="00592841"/>
    <w:rsid w:val="005A04A3"/>
    <w:rsid w:val="005A0CCB"/>
    <w:rsid w:val="005B1F9B"/>
    <w:rsid w:val="005B61F0"/>
    <w:rsid w:val="005C043B"/>
    <w:rsid w:val="005C04AA"/>
    <w:rsid w:val="005C29BE"/>
    <w:rsid w:val="005C2B6D"/>
    <w:rsid w:val="005D2679"/>
    <w:rsid w:val="005D426D"/>
    <w:rsid w:val="005D5EA6"/>
    <w:rsid w:val="005F5AC4"/>
    <w:rsid w:val="006012BB"/>
    <w:rsid w:val="006143CE"/>
    <w:rsid w:val="00616456"/>
    <w:rsid w:val="006208E7"/>
    <w:rsid w:val="00641FAB"/>
    <w:rsid w:val="0064260B"/>
    <w:rsid w:val="0064653B"/>
    <w:rsid w:val="00655E70"/>
    <w:rsid w:val="00677D31"/>
    <w:rsid w:val="00686A66"/>
    <w:rsid w:val="00690D73"/>
    <w:rsid w:val="006971DB"/>
    <w:rsid w:val="006B39E3"/>
    <w:rsid w:val="006B72C7"/>
    <w:rsid w:val="006C09D4"/>
    <w:rsid w:val="006C7BC1"/>
    <w:rsid w:val="006E3176"/>
    <w:rsid w:val="006F4A06"/>
    <w:rsid w:val="00704018"/>
    <w:rsid w:val="0070554A"/>
    <w:rsid w:val="00712507"/>
    <w:rsid w:val="00714976"/>
    <w:rsid w:val="007236A6"/>
    <w:rsid w:val="00732EC3"/>
    <w:rsid w:val="00737027"/>
    <w:rsid w:val="00755AE3"/>
    <w:rsid w:val="007570C4"/>
    <w:rsid w:val="00763121"/>
    <w:rsid w:val="00766776"/>
    <w:rsid w:val="00770259"/>
    <w:rsid w:val="0077723F"/>
    <w:rsid w:val="007939D3"/>
    <w:rsid w:val="007968FA"/>
    <w:rsid w:val="007A3F3B"/>
    <w:rsid w:val="007C60DB"/>
    <w:rsid w:val="007D7115"/>
    <w:rsid w:val="007F43B7"/>
    <w:rsid w:val="007F4C17"/>
    <w:rsid w:val="00834C73"/>
    <w:rsid w:val="00837F67"/>
    <w:rsid w:val="008569C8"/>
    <w:rsid w:val="00875437"/>
    <w:rsid w:val="008773E6"/>
    <w:rsid w:val="00884D39"/>
    <w:rsid w:val="008A1093"/>
    <w:rsid w:val="008C2A64"/>
    <w:rsid w:val="008C5645"/>
    <w:rsid w:val="008C70A2"/>
    <w:rsid w:val="008E7382"/>
    <w:rsid w:val="00902883"/>
    <w:rsid w:val="00906555"/>
    <w:rsid w:val="00912EE2"/>
    <w:rsid w:val="0091654E"/>
    <w:rsid w:val="0092402D"/>
    <w:rsid w:val="00926E3F"/>
    <w:rsid w:val="00934DB4"/>
    <w:rsid w:val="009555DD"/>
    <w:rsid w:val="00955969"/>
    <w:rsid w:val="00962486"/>
    <w:rsid w:val="00964862"/>
    <w:rsid w:val="00975B51"/>
    <w:rsid w:val="00980EAB"/>
    <w:rsid w:val="00983E42"/>
    <w:rsid w:val="00983EA1"/>
    <w:rsid w:val="0099281D"/>
    <w:rsid w:val="009A3BFC"/>
    <w:rsid w:val="009B7536"/>
    <w:rsid w:val="009D70B8"/>
    <w:rsid w:val="009E483F"/>
    <w:rsid w:val="009E4D95"/>
    <w:rsid w:val="00A057C8"/>
    <w:rsid w:val="00A14E97"/>
    <w:rsid w:val="00A232A0"/>
    <w:rsid w:val="00A33744"/>
    <w:rsid w:val="00A41F45"/>
    <w:rsid w:val="00A43AB1"/>
    <w:rsid w:val="00A476AA"/>
    <w:rsid w:val="00A519D3"/>
    <w:rsid w:val="00A624E1"/>
    <w:rsid w:val="00A64293"/>
    <w:rsid w:val="00A663C5"/>
    <w:rsid w:val="00A8288C"/>
    <w:rsid w:val="00A83534"/>
    <w:rsid w:val="00A9550B"/>
    <w:rsid w:val="00AB58CF"/>
    <w:rsid w:val="00AB791A"/>
    <w:rsid w:val="00AB7C7B"/>
    <w:rsid w:val="00AC6240"/>
    <w:rsid w:val="00AC7929"/>
    <w:rsid w:val="00AD0FFC"/>
    <w:rsid w:val="00AD4CDA"/>
    <w:rsid w:val="00AE00DB"/>
    <w:rsid w:val="00AE1DF1"/>
    <w:rsid w:val="00AE30F5"/>
    <w:rsid w:val="00AF35A6"/>
    <w:rsid w:val="00AF4583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4743"/>
    <w:rsid w:val="00B87A87"/>
    <w:rsid w:val="00B87DDF"/>
    <w:rsid w:val="00B9282F"/>
    <w:rsid w:val="00BA117C"/>
    <w:rsid w:val="00BB2C8F"/>
    <w:rsid w:val="00BC1829"/>
    <w:rsid w:val="00BE361D"/>
    <w:rsid w:val="00BE4B76"/>
    <w:rsid w:val="00C13AA8"/>
    <w:rsid w:val="00C21EC2"/>
    <w:rsid w:val="00C2551F"/>
    <w:rsid w:val="00C37798"/>
    <w:rsid w:val="00C4417F"/>
    <w:rsid w:val="00C507B4"/>
    <w:rsid w:val="00C52349"/>
    <w:rsid w:val="00C64A56"/>
    <w:rsid w:val="00C6607E"/>
    <w:rsid w:val="00C70F3E"/>
    <w:rsid w:val="00C84F99"/>
    <w:rsid w:val="00C87A5C"/>
    <w:rsid w:val="00C952E5"/>
    <w:rsid w:val="00CC1655"/>
    <w:rsid w:val="00CC6C13"/>
    <w:rsid w:val="00CD00CC"/>
    <w:rsid w:val="00CD42F1"/>
    <w:rsid w:val="00CE5B7B"/>
    <w:rsid w:val="00CE7564"/>
    <w:rsid w:val="00CF2379"/>
    <w:rsid w:val="00D04810"/>
    <w:rsid w:val="00D060CC"/>
    <w:rsid w:val="00D14D6C"/>
    <w:rsid w:val="00D408FC"/>
    <w:rsid w:val="00D413CB"/>
    <w:rsid w:val="00D50080"/>
    <w:rsid w:val="00D51E31"/>
    <w:rsid w:val="00D54076"/>
    <w:rsid w:val="00D573C8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60EE"/>
    <w:rsid w:val="00E47BE5"/>
    <w:rsid w:val="00E51ED4"/>
    <w:rsid w:val="00E533A5"/>
    <w:rsid w:val="00E57B42"/>
    <w:rsid w:val="00E74F90"/>
    <w:rsid w:val="00E80940"/>
    <w:rsid w:val="00E848F5"/>
    <w:rsid w:val="00E87B43"/>
    <w:rsid w:val="00E90BE7"/>
    <w:rsid w:val="00E96CF3"/>
    <w:rsid w:val="00EB4D49"/>
    <w:rsid w:val="00ED7094"/>
    <w:rsid w:val="00EE5DAA"/>
    <w:rsid w:val="00EF000B"/>
    <w:rsid w:val="00EF0162"/>
    <w:rsid w:val="00F00E83"/>
    <w:rsid w:val="00F133D5"/>
    <w:rsid w:val="00F33F19"/>
    <w:rsid w:val="00F53DFA"/>
    <w:rsid w:val="00F56026"/>
    <w:rsid w:val="00F5619A"/>
    <w:rsid w:val="00F6046D"/>
    <w:rsid w:val="00F92F81"/>
    <w:rsid w:val="00FA0791"/>
    <w:rsid w:val="00FA39EE"/>
    <w:rsid w:val="00FB37C1"/>
    <w:rsid w:val="00FB796D"/>
    <w:rsid w:val="00FB7BB5"/>
    <w:rsid w:val="00FC14FB"/>
    <w:rsid w:val="00FC19E6"/>
    <w:rsid w:val="00FC4C38"/>
    <w:rsid w:val="00FD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97328-9839-49F6-88D1-83382D08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1037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novotny</cp:lastModifiedBy>
  <cp:revision>4</cp:revision>
  <cp:lastPrinted>2014-12-18T12:05:00Z</cp:lastPrinted>
  <dcterms:created xsi:type="dcterms:W3CDTF">2014-12-18T12:05:00Z</dcterms:created>
  <dcterms:modified xsi:type="dcterms:W3CDTF">2014-12-18T12:06:00Z</dcterms:modified>
</cp:coreProperties>
</file>